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BOLETIN DE PRENSA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40" w:lineRule="auto"/>
        <w:jc w:val="center"/>
        <w:rPr>
          <w:b w:val="1"/>
          <w:i w:val="1"/>
          <w:sz w:val="28"/>
          <w:szCs w:val="28"/>
        </w:rPr>
      </w:pPr>
      <w:r w:rsidDel="00000000" w:rsidR="00000000" w:rsidRPr="00000000">
        <w:rPr>
          <w:b w:val="1"/>
          <w:i w:val="1"/>
          <w:sz w:val="28"/>
          <w:szCs w:val="28"/>
          <w:rtl w:val="0"/>
        </w:rPr>
        <w:t xml:space="preserve">FIESTA DEL BEAUJOLAIS NOUVEAU 2021</w:t>
      </w:r>
    </w:p>
    <w:p w:rsidR="00000000" w:rsidDel="00000000" w:rsidP="00000000" w:rsidRDefault="00000000" w:rsidRPr="00000000" w14:paraId="00000004">
      <w:pPr>
        <w:spacing w:after="0" w:line="240" w:lineRule="auto"/>
        <w:jc w:val="center"/>
        <w:rPr>
          <w:b w:val="1"/>
          <w:i w:val="1"/>
          <w:sz w:val="28"/>
          <w:szCs w:val="28"/>
        </w:rPr>
      </w:pPr>
      <w:r w:rsidDel="00000000" w:rsidR="00000000" w:rsidRPr="00000000">
        <w:rPr>
          <w:b w:val="1"/>
          <w:i w:val="1"/>
          <w:sz w:val="28"/>
          <w:szCs w:val="28"/>
          <w:rtl w:val="0"/>
        </w:rPr>
        <w:t xml:space="preserve">¡Brindamos por la vida y por el reencuentro!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i w:val="1"/>
          <w:rtl w:val="0"/>
        </w:rPr>
        <w:t xml:space="preserve">Quito, 11 de noviembre 2021.-</w:t>
      </w:r>
      <w:r w:rsidDel="00000000" w:rsidR="00000000" w:rsidRPr="00000000">
        <w:rPr>
          <w:rtl w:val="0"/>
        </w:rPr>
        <w:t xml:space="preserve"> En concordancia con el lanzamiento mundial, el miércoles 18 de noviembre, por octavo año consecutivo y bajo el lema: </w:t>
      </w:r>
      <w:r w:rsidDel="00000000" w:rsidR="00000000" w:rsidRPr="00000000">
        <w:rPr>
          <w:i w:val="1"/>
          <w:rtl w:val="0"/>
        </w:rPr>
        <w:t xml:space="preserve">¡Brindamos por la vida y el rencuentro!</w:t>
      </w:r>
      <w:r w:rsidDel="00000000" w:rsidR="00000000" w:rsidRPr="00000000">
        <w:rPr>
          <w:rtl w:val="0"/>
        </w:rPr>
        <w:t xml:space="preserve">, la Cámara de Comercio e Industrias Franco Ecuatoriana (CCIFEC), con el apoyo de la Embajada de Francia en Ecuador, celebran el lanzamiento del afamado vino: BEUJOLAIS NOUVEAU 2021.</w:t>
      </w:r>
    </w:p>
    <w:p w:rsidR="00000000" w:rsidDel="00000000" w:rsidP="00000000" w:rsidRDefault="00000000" w:rsidRPr="00000000" w14:paraId="00000007">
      <w:pPr>
        <w:jc w:val="both"/>
        <w:rPr/>
      </w:pPr>
      <w:r w:rsidDel="00000000" w:rsidR="00000000" w:rsidRPr="00000000">
        <w:rPr>
          <w:rtl w:val="0"/>
        </w:rPr>
        <w:t xml:space="preserve">Los amantes, aficionados y seguidores de este peculiar vino joven, conocido también como </w:t>
      </w:r>
      <w:r w:rsidDel="00000000" w:rsidR="00000000" w:rsidRPr="00000000">
        <w:rPr>
          <w:i w:val="1"/>
          <w:rtl w:val="0"/>
        </w:rPr>
        <w:t xml:space="preserve">“vin primeur</w:t>
      </w:r>
      <w:r w:rsidDel="00000000" w:rsidR="00000000" w:rsidRPr="00000000">
        <w:rPr>
          <w:rtl w:val="0"/>
        </w:rPr>
        <w:t xml:space="preserve">” (vino nuevo), podrán degustar la añada 2021 en tres eventos, en fechas distintas y en las tres principales ciudades del país: el día miércoles 18 de noviembre, cena en el Hotel Mercure Alameda en Quito; el día miércoles 24 de noviembre, cena en el Banker’s Club en Guayaquil; y el día jueves 25 de noviembre, un coctel en la sede de la Alianza Francesa en Cuenca.</w:t>
      </w:r>
    </w:p>
    <w:p w:rsidR="00000000" w:rsidDel="00000000" w:rsidP="00000000" w:rsidRDefault="00000000" w:rsidRPr="00000000" w14:paraId="00000008">
      <w:pPr>
        <w:jc w:val="both"/>
        <w:rPr/>
      </w:pPr>
      <w:r w:rsidDel="00000000" w:rsidR="00000000" w:rsidRPr="00000000">
        <w:rPr>
          <w:rtl w:val="0"/>
        </w:rPr>
        <w:t xml:space="preserve">Esta fiesta resulta de la tradición agrícola de región vitivinícola francesa de Beaujolais, que festejaba el fin de la vendimia. Sin embargo, el ADN festivo original del Beaujolais Nouveau se ha perpetuado por más de 70 años; aunque, no fue sino hasta el año 1985 que un decreto francés autorizó que el “3er jueves de noviembre” se convierta en la fecha de comercialización en el mercado local e internacional del vino joven, producido únicamente por las denominaciones Beaujolais y Beaujolais Villages.</w:t>
      </w:r>
    </w:p>
    <w:p w:rsidR="00000000" w:rsidDel="00000000" w:rsidP="00000000" w:rsidRDefault="00000000" w:rsidRPr="00000000" w14:paraId="00000009">
      <w:pPr>
        <w:jc w:val="both"/>
        <w:rPr/>
      </w:pPr>
      <w:r w:rsidDel="00000000" w:rsidR="00000000" w:rsidRPr="00000000">
        <w:rPr>
          <w:rtl w:val="0"/>
        </w:rPr>
        <w:t xml:space="preserve">El Beujolais Nouveau se exporta cada año a cerca de 200 países alrededor del mundo. Cada año, millones de personas en todo el mundo se reúnen el mismo día para celebrar juntas la llegada de la nueva cosecha. Este vino no se comercializa en el mercado ecuatoriano, pero desde hace ocho años, la Embajada de Francia en Ecuador, importa única y exclusivamente una pequeña cantidad del nuevo Beaujolais para poder compartir esta fantástica tradición de la cultura vitivinícola francesa con los amantes del vino en el Ecuador.</w:t>
      </w:r>
    </w:p>
    <w:p w:rsidR="00000000" w:rsidDel="00000000" w:rsidP="00000000" w:rsidRDefault="00000000" w:rsidRPr="00000000" w14:paraId="0000000A">
      <w:pPr>
        <w:jc w:val="both"/>
        <w:rPr/>
      </w:pPr>
      <w:r w:rsidDel="00000000" w:rsidR="00000000" w:rsidRPr="00000000">
        <w:rPr>
          <w:rtl w:val="0"/>
        </w:rPr>
        <w:t xml:space="preserve">La CCIFEC, es la encargada de organizar los eventos en donde los participantes pueden disfrutar de los placeres del Beaujolais Nouveau acompañado de las delicias de la gastronomía francesa. Cada año la Cámara cuenta con el apoyo de sus socios y amigos, así como con el auspicio de importantes empresas francesas instaladas en nuestro país, además de marcas de productos franceses tales como: VEOLIA…..</w:t>
      </w:r>
    </w:p>
    <w:p w:rsidR="00000000" w:rsidDel="00000000" w:rsidP="00000000" w:rsidRDefault="00000000" w:rsidRPr="00000000" w14:paraId="0000000B">
      <w:pPr>
        <w:jc w:val="both"/>
        <w:rPr/>
      </w:pPr>
      <w:r w:rsidDel="00000000" w:rsidR="00000000" w:rsidRPr="00000000">
        <w:rPr>
          <w:rtl w:val="0"/>
        </w:rPr>
        <w:t xml:space="preserve">El ‘Día del Beaujolais Nouveau’, sus adeptos lo esperan con impaciencia, para descubrir, ¿Qué sabor tendrá este año?, el joven vino tinto, elaborado con la cepa gamay, uva negra insigne de la región de Beaujolais, que se fermenta durante pocas semanas. Es ese espíritu festivo y esa alegría de vivir que proviene de la celebración de Beaujolais Nouveau, es precisamente lo que lo ha elevado al rango de los vinos de más impacto en los mercados internacionales, pero también el más hedonista y convocador de todos los tiempos.</w:t>
      </w:r>
    </w:p>
    <w:p w:rsidR="00000000" w:rsidDel="00000000" w:rsidP="00000000" w:rsidRDefault="00000000" w:rsidRPr="00000000" w14:paraId="0000000C">
      <w:pPr>
        <w:jc w:val="both"/>
        <w:rPr/>
      </w:pPr>
      <w:r w:rsidDel="00000000" w:rsidR="00000000" w:rsidRPr="00000000">
        <w:rPr>
          <w:rtl w:val="0"/>
        </w:rPr>
        <w:t xml:space="preserve">Actualmente, ya no hay solo un “Nuevo” sino una variedad de “Nuevos Beaujolais”: clásicos, tradicionales y llenos de placer de casas y bodegas de renombre; vinos jóvenes, frescos y brillantes, elaborados por jóvenes vitic</w:t>
      </w:r>
    </w:p>
    <w:p w:rsidR="00000000" w:rsidDel="00000000" w:rsidP="00000000" w:rsidRDefault="00000000" w:rsidRPr="00000000" w14:paraId="0000000D">
      <w:pPr>
        <w:jc w:val="both"/>
        <w:rPr/>
      </w:pPr>
      <w:r w:rsidDel="00000000" w:rsidR="00000000" w:rsidRPr="00000000">
        <w:rPr>
          <w:rtl w:val="0"/>
        </w:rPr>
        <w:t xml:space="preserve">ultores que respetando la tradición, honran a sus antecesores, pero les imprimen también su propia firma con sutiles aires de modernidad y versatilidad. En definitiva, toda una elección para todos los gustos. En cualquier caso, todos los Beaujolais Nouveau son vinos alegres al alcance de todas las generaciones y todos los presupuestos.</w:t>
      </w:r>
    </w:p>
    <w:p w:rsidR="00000000" w:rsidDel="00000000" w:rsidP="00000000" w:rsidRDefault="00000000" w:rsidRPr="00000000" w14:paraId="0000000E">
      <w:pPr>
        <w:jc w:val="both"/>
        <w:rPr/>
      </w:pPr>
      <w:r w:rsidDel="00000000" w:rsidR="00000000" w:rsidRPr="00000000">
        <w:rPr>
          <w:rtl w:val="0"/>
        </w:rPr>
        <w:t xml:space="preserve">Este 2021, el Beaujolais Nouveau es el símbolo perfecto para celebrar la salud, la vida, brindar y compartir el rencuentro con los amigos de antaño y los recientes, la familia, en pareja, con los compañeros de trabajo, en fin, ¡siempre en buena compañía! Exaltar ese vínculo fuerte que aún en los años más oscuros sobrevive, brota e ilumina nuestras vidas.</w:t>
      </w:r>
    </w:p>
    <w:p w:rsidR="00000000" w:rsidDel="00000000" w:rsidP="00000000" w:rsidRDefault="00000000" w:rsidRPr="00000000" w14:paraId="0000000F">
      <w:pPr>
        <w:jc w:val="both"/>
        <w:rPr/>
      </w:pPr>
      <w:r w:rsidDel="00000000" w:rsidR="00000000" w:rsidRPr="00000000">
        <w:rPr>
          <w:rtl w:val="0"/>
        </w:rPr>
        <w:t xml:space="preserve">En el Ecuador también podremos sumarnos a esta celebración global que el 3er  jueves de noviembre clama al unísono la célebre expresión francesa: </w:t>
      </w:r>
      <w:r w:rsidDel="00000000" w:rsidR="00000000" w:rsidRPr="00000000">
        <w:rPr>
          <w:b w:val="1"/>
          <w:i w:val="1"/>
          <w:rtl w:val="0"/>
        </w:rPr>
        <w:t xml:space="preserve">“Le Beaujolais Nouveau est arrivée!!!</w:t>
      </w:r>
      <w:r w:rsidDel="00000000" w:rsidR="00000000" w:rsidRPr="00000000">
        <w:rPr>
          <w:rtl w:val="0"/>
        </w:rPr>
        <w:t xml:space="preserve">  (¡Llegó el nuevo Beaujolais!) </w:t>
      </w:r>
    </w:p>
    <w:p w:rsidR="00000000" w:rsidDel="00000000" w:rsidP="00000000" w:rsidRDefault="00000000" w:rsidRPr="00000000" w14:paraId="00000010">
      <w:pPr>
        <w:jc w:val="both"/>
        <w:rPr/>
      </w:pPr>
      <w:r w:rsidDel="00000000" w:rsidR="00000000" w:rsidRPr="00000000">
        <w:rPr>
          <w:rtl w:val="0"/>
        </w:rPr>
        <w:t xml:space="preserve">Quienes deseen disfrutar de esta experiencia excepcional, pueden comunicarse con la Cámara de Industrias y Comercio Franco Ecuatoriana (CCIFEC) y hacer sus reservaciones, para cualquiera de los tres eventos. ¡Apresúrense, los cupos son limitados!</w:t>
      </w:r>
    </w:p>
    <w:p w:rsidR="00000000" w:rsidDel="00000000" w:rsidP="00000000" w:rsidRDefault="00000000" w:rsidRPr="00000000" w14:paraId="00000011">
      <w:pPr>
        <w:jc w:val="both"/>
        <w:rPr/>
      </w:pPr>
      <w:r w:rsidDel="00000000" w:rsidR="00000000" w:rsidRPr="00000000">
        <w:rPr>
          <w:rtl w:val="0"/>
        </w:rPr>
        <w:t xml:space="preserve">La fiesta del Beaujolais Nouveau 2021: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Quito, jueves 18, 19h00, Hotel Mercure Alameda (poner dirección exacta)</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Guayaquil, miércoles 24, 19h00, Banker’s Club (poner dirección exacta)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Cuenca, jueves 25, 19h00, sede Alianza Francesa (Poner dirección exacta)</w:t>
      </w:r>
    </w:p>
    <w:p w:rsidR="00000000" w:rsidDel="00000000" w:rsidP="00000000" w:rsidRDefault="00000000" w:rsidRPr="00000000" w14:paraId="00000015">
      <w:pPr>
        <w:jc w:val="both"/>
        <w:rPr/>
      </w:pPr>
      <w:r w:rsidDel="00000000" w:rsidR="00000000" w:rsidRPr="00000000">
        <w:rPr>
          <w:rtl w:val="0"/>
        </w:rPr>
        <w:t xml:space="preserve">A continuación, encontrará un link donde pueda descargar la presentación de la fiesta “Beaujolais Nouveau” 2021:</w:t>
      </w:r>
    </w:p>
    <w:p w:rsidR="00000000" w:rsidDel="00000000" w:rsidP="00000000" w:rsidRDefault="00000000" w:rsidRPr="00000000" w14:paraId="00000016">
      <w:pPr>
        <w:jc w:val="both"/>
        <w:rPr/>
      </w:pPr>
      <w:r w:rsidDel="00000000" w:rsidR="00000000" w:rsidRPr="00000000">
        <w:rPr>
          <w:rtl w:val="0"/>
        </w:rPr>
        <w:t xml:space="preserve">https://drive.google.com/file/d/1ijoDwk49fy_rrcvm9QYfRxjtmyukCCeX/view?usp=sharing  </w:t>
      </w:r>
    </w:p>
    <w:p w:rsidR="00000000" w:rsidDel="00000000" w:rsidP="00000000" w:rsidRDefault="00000000" w:rsidRPr="00000000" w14:paraId="00000017">
      <w:pPr>
        <w:spacing w:after="0" w:line="240" w:lineRule="auto"/>
        <w:jc w:val="both"/>
        <w:rPr>
          <w:b w:val="1"/>
          <w:u w:val="single"/>
        </w:rPr>
      </w:pPr>
      <w:bookmarkStart w:colFirst="0" w:colLast="0" w:name="_heading=h.gjdgxs" w:id="0"/>
      <w:bookmarkEnd w:id="0"/>
      <w:r w:rsidDel="00000000" w:rsidR="00000000" w:rsidRPr="00000000">
        <w:rPr>
          <w:b w:val="1"/>
          <w:u w:val="single"/>
          <w:rtl w:val="0"/>
        </w:rPr>
        <w:t xml:space="preserve">CONTACTO DE PRENSA: </w:t>
      </w:r>
    </w:p>
    <w:p w:rsidR="00000000" w:rsidDel="00000000" w:rsidP="00000000" w:rsidRDefault="00000000" w:rsidRPr="00000000" w14:paraId="00000018">
      <w:pPr>
        <w:spacing w:after="0" w:line="240" w:lineRule="auto"/>
        <w:jc w:val="both"/>
        <w:rPr>
          <w:b w:val="1"/>
        </w:rPr>
      </w:pPr>
      <w:r w:rsidDel="00000000" w:rsidR="00000000" w:rsidRPr="00000000">
        <w:rPr>
          <w:b w:val="1"/>
          <w:rtl w:val="0"/>
        </w:rPr>
        <w:t xml:space="preserve">María Paz Molina</w:t>
      </w:r>
    </w:p>
    <w:p w:rsidR="00000000" w:rsidDel="00000000" w:rsidP="00000000" w:rsidRDefault="00000000" w:rsidRPr="00000000" w14:paraId="00000019">
      <w:pPr>
        <w:spacing w:after="0" w:line="240" w:lineRule="auto"/>
        <w:jc w:val="both"/>
        <w:rPr>
          <w:b w:val="1"/>
        </w:rPr>
      </w:pPr>
      <w:r w:rsidDel="00000000" w:rsidR="00000000" w:rsidRPr="00000000">
        <w:rPr>
          <w:b w:val="1"/>
          <w:rtl w:val="0"/>
        </w:rPr>
        <w:t xml:space="preserve">Teléfono: 0960111518</w:t>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Facebook: Camara Franco Ecuatoriana Ccifec @CCIFECquito</w:t>
      </w:r>
    </w:p>
    <w:p w:rsidR="00000000" w:rsidDel="00000000" w:rsidP="00000000" w:rsidRDefault="00000000" w:rsidRPr="00000000" w14:paraId="0000001B">
      <w:pPr>
        <w:spacing w:after="0" w:line="240" w:lineRule="auto"/>
        <w:jc w:val="both"/>
        <w:rPr>
          <w:b w:val="1"/>
        </w:rPr>
      </w:pPr>
      <w:r w:rsidDel="00000000" w:rsidR="00000000" w:rsidRPr="00000000">
        <w:rPr>
          <w:b w:val="1"/>
          <w:rtl w:val="0"/>
        </w:rPr>
        <w:t xml:space="preserve">Instagram: @ccifec</w:t>
      </w:r>
    </w:p>
    <w:p w:rsidR="00000000" w:rsidDel="00000000" w:rsidP="00000000" w:rsidRDefault="00000000" w:rsidRPr="00000000" w14:paraId="0000001C">
      <w:pPr>
        <w:spacing w:after="0" w:line="240" w:lineRule="auto"/>
        <w:jc w:val="both"/>
        <w:rPr>
          <w:b w:val="1"/>
        </w:rPr>
      </w:pPr>
      <w:r w:rsidDel="00000000" w:rsidR="00000000" w:rsidRPr="00000000">
        <w:rPr>
          <w:b w:val="1"/>
          <w:rtl w:val="0"/>
        </w:rPr>
        <w:t xml:space="preserve">Twitter: @CamFrancoEcuato</w:t>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Likedin: Cámara Franco-Ecuatoriana</w:t>
      </w:r>
    </w:p>
    <w:p w:rsidR="00000000" w:rsidDel="00000000" w:rsidP="00000000" w:rsidRDefault="00000000" w:rsidRPr="00000000" w14:paraId="0000001E">
      <w:pPr>
        <w:spacing w:after="0" w:line="240" w:lineRule="auto"/>
        <w:jc w:val="both"/>
        <w:rPr>
          <w:b w:val="1"/>
        </w:rPr>
      </w:pPr>
      <w:r w:rsidDel="00000000" w:rsidR="00000000" w:rsidRPr="00000000">
        <w:rPr>
          <w:b w:val="1"/>
          <w:rtl w:val="0"/>
        </w:rPr>
        <w:t xml:space="preserve">E-mail: </w:t>
      </w:r>
      <w:hyperlink r:id="rId7">
        <w:r w:rsidDel="00000000" w:rsidR="00000000" w:rsidRPr="00000000">
          <w:rPr>
            <w:b w:val="1"/>
            <w:color w:val="0000ff"/>
            <w:u w:val="single"/>
            <w:rtl w:val="0"/>
          </w:rPr>
          <w:t xml:space="preserve">mapazmolinna1995@gmail.com</w:t>
        </w:r>
      </w:hyperlink>
      <w:r w:rsidDel="00000000" w:rsidR="00000000" w:rsidRPr="00000000">
        <w:rPr>
          <w:b w:val="1"/>
          <w:rtl w:val="0"/>
        </w:rPr>
        <w:t xml:space="preserve"> | </w:t>
      </w:r>
      <w:hyperlink r:id="rId8">
        <w:r w:rsidDel="00000000" w:rsidR="00000000" w:rsidRPr="00000000">
          <w:rPr>
            <w:b w:val="1"/>
            <w:color w:val="0000ff"/>
            <w:u w:val="single"/>
            <w:rtl w:val="0"/>
          </w:rPr>
          <w:t xml:space="preserve">fabien.dir@ccifec.com</w:t>
        </w:r>
      </w:hyperlink>
      <w:r w:rsidDel="00000000" w:rsidR="00000000" w:rsidRPr="00000000">
        <w:rPr>
          <w:rtl w:val="0"/>
        </w:rPr>
      </w:r>
    </w:p>
    <w:p w:rsidR="00000000" w:rsidDel="00000000" w:rsidP="00000000" w:rsidRDefault="00000000" w:rsidRPr="00000000" w14:paraId="0000001F">
      <w:pPr>
        <w:spacing w:after="0" w:line="240" w:lineRule="auto"/>
        <w:jc w:val="both"/>
        <w:rPr>
          <w:b w:val="1"/>
        </w:rPr>
      </w:pPr>
      <w:r w:rsidDel="00000000" w:rsidR="00000000" w:rsidRPr="00000000">
        <w:rPr>
          <w:b w:val="1"/>
          <w:rtl w:val="0"/>
        </w:rPr>
        <w:t xml:space="preserve">Programa y mayor información: www.camarafrancoecuatoriana-eventos.com</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A67554"/>
    <w:pPr>
      <w:ind w:left="720"/>
      <w:contextualSpacing w:val="1"/>
    </w:pPr>
  </w:style>
  <w:style w:type="character" w:styleId="Hipervnculo">
    <w:name w:val="Hyperlink"/>
    <w:rsid w:val="00672BD5"/>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pazmolinna1995@gmail.com" TargetMode="External"/><Relationship Id="rId8" Type="http://schemas.openxmlformats.org/officeDocument/2006/relationships/hyperlink" Target="mailto:fabien.dir@ccifec.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wnA4fqubGPFtjyb5iTyORrNVA==">AMUW2mV3B9NwuBOSTFr4Qycjx/f97x2UgKvXwp4RKccHs7szbAqmBCK1uN3ZT/ARK6tq7hgIW9DXkItAZEcNDno4RScEUgYBF8taLUKgaPfUO7KTHYwcHk/1j9Owg6qvcSPsLcwUEvdw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2021-10-27T21:01:00Z</dcterms:created>
  <dc:creator>Vincent Arpoulet</dc:creator>
</cp:coreProperties>
</file>